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424" w:rsidRPr="00001424" w:rsidRDefault="00001424" w:rsidP="00001424">
      <w:pPr>
        <w:pStyle w:val="NormalWeb"/>
        <w:shd w:val="clear" w:color="auto" w:fill="FFFFFF"/>
        <w:spacing w:before="0" w:beforeAutospacing="0" w:after="0" w:afterAutospacing="0" w:line="550" w:lineRule="atLeast"/>
        <w:ind w:right="75"/>
        <w:rPr>
          <w:color w:val="000000"/>
        </w:rPr>
      </w:pPr>
      <w:r w:rsidRPr="00001424">
        <w:rPr>
          <w:color w:val="000000"/>
        </w:rPr>
        <w:t>Name of the Student</w:t>
      </w:r>
    </w:p>
    <w:p w:rsidR="00001424" w:rsidRPr="00001424" w:rsidRDefault="00001424" w:rsidP="00001424">
      <w:pPr>
        <w:pStyle w:val="NormalWeb"/>
        <w:shd w:val="clear" w:color="auto" w:fill="FFFFFF"/>
        <w:spacing w:before="0" w:beforeAutospacing="0" w:after="0" w:afterAutospacing="0" w:line="550" w:lineRule="atLeast"/>
        <w:ind w:right="75"/>
        <w:rPr>
          <w:color w:val="000000"/>
        </w:rPr>
      </w:pPr>
      <w:r w:rsidRPr="00001424">
        <w:rPr>
          <w:color w:val="000000"/>
        </w:rPr>
        <w:t>Tutor</w:t>
      </w:r>
    </w:p>
    <w:p w:rsidR="00001424" w:rsidRPr="00001424" w:rsidRDefault="00001424" w:rsidP="00001424">
      <w:pPr>
        <w:pStyle w:val="NormalWeb"/>
        <w:shd w:val="clear" w:color="auto" w:fill="FFFFFF"/>
        <w:spacing w:before="0" w:beforeAutospacing="0" w:after="0" w:afterAutospacing="0" w:line="550" w:lineRule="atLeast"/>
        <w:ind w:right="75"/>
        <w:rPr>
          <w:color w:val="000000"/>
        </w:rPr>
      </w:pPr>
      <w:r w:rsidRPr="00001424">
        <w:rPr>
          <w:color w:val="000000"/>
        </w:rPr>
        <w:t>Course</w:t>
      </w:r>
    </w:p>
    <w:p w:rsidR="00001424" w:rsidRPr="00001424" w:rsidRDefault="00001424" w:rsidP="00001424">
      <w:pPr>
        <w:pStyle w:val="NormalWeb"/>
        <w:shd w:val="clear" w:color="auto" w:fill="FFFFFF"/>
        <w:spacing w:before="0" w:beforeAutospacing="0" w:after="0" w:afterAutospacing="0" w:line="550" w:lineRule="atLeast"/>
        <w:ind w:right="75"/>
        <w:rPr>
          <w:color w:val="000000"/>
        </w:rPr>
      </w:pPr>
      <w:r w:rsidRPr="00001424">
        <w:rPr>
          <w:color w:val="000000"/>
        </w:rPr>
        <w:t>Date</w:t>
      </w:r>
    </w:p>
    <w:p w:rsidR="000A38E2" w:rsidRPr="00001424" w:rsidRDefault="000A38E2" w:rsidP="00001424">
      <w:pPr>
        <w:pStyle w:val="NormalWeb"/>
        <w:shd w:val="clear" w:color="auto" w:fill="FFFFFF"/>
        <w:spacing w:before="0" w:beforeAutospacing="0" w:after="0" w:afterAutospacing="0" w:line="550" w:lineRule="atLeast"/>
        <w:ind w:right="75"/>
        <w:jc w:val="center"/>
        <w:rPr>
          <w:b/>
          <w:color w:val="000000"/>
        </w:rPr>
      </w:pPr>
      <w:r w:rsidRPr="00001424">
        <w:rPr>
          <w:b/>
          <w:color w:val="000000"/>
        </w:rPr>
        <w:t>Annotated Bibliography</w:t>
      </w:r>
    </w:p>
    <w:p w:rsidR="002273AF" w:rsidRDefault="002273AF" w:rsidP="002273AF">
      <w:pPr>
        <w:pStyle w:val="NormalWeb"/>
        <w:shd w:val="clear" w:color="auto" w:fill="FFFFFF"/>
        <w:spacing w:before="0" w:beforeAutospacing="0" w:after="0" w:afterAutospacing="0" w:line="550" w:lineRule="atLeast"/>
        <w:ind w:left="720" w:right="75" w:hanging="720"/>
        <w:rPr>
          <w:color w:val="000000"/>
        </w:rPr>
      </w:pPr>
      <w:r w:rsidRPr="000A38E2">
        <w:rPr>
          <w:color w:val="000000"/>
        </w:rPr>
        <w:t xml:space="preserve">Ali, Sana. "Women Objectification and </w:t>
      </w:r>
      <w:proofErr w:type="spellStart"/>
      <w:r w:rsidRPr="000A38E2">
        <w:rPr>
          <w:color w:val="000000"/>
        </w:rPr>
        <w:t>Advertisement</w:t>
      </w:r>
      <w:proofErr w:type="gramStart"/>
      <w:r w:rsidRPr="000A38E2">
        <w:rPr>
          <w:color w:val="000000"/>
        </w:rPr>
        <w:t>:An</w:t>
      </w:r>
      <w:proofErr w:type="spellEnd"/>
      <w:proofErr w:type="gramEnd"/>
      <w:r w:rsidRPr="000A38E2">
        <w:rPr>
          <w:color w:val="000000"/>
        </w:rPr>
        <w:t xml:space="preserve"> Analysis of Sexually Objectified Portrayal of Women in Television Advertising in Pakistan." </w:t>
      </w:r>
      <w:r w:rsidRPr="000A38E2">
        <w:rPr>
          <w:rStyle w:val="Emphasis"/>
          <w:rFonts w:eastAsiaTheme="majorEastAsia"/>
          <w:color w:val="000000"/>
        </w:rPr>
        <w:t>Global Media Journal | Peer Review | Articles List</w:t>
      </w:r>
      <w:r w:rsidRPr="000A38E2">
        <w:rPr>
          <w:color w:val="000000"/>
        </w:rPr>
        <w:t xml:space="preserve">, 29 Oct. 2018, </w:t>
      </w:r>
      <w:hyperlink r:id="rId7" w:history="1">
        <w:r w:rsidRPr="000A38E2">
          <w:rPr>
            <w:rStyle w:val="Hyperlink"/>
          </w:rPr>
          <w:t>www.globalmediajournal.com/open-access/women-objectification-and-advertising-an-analysis-of-sexually-objectified-portrayal-of-women-in-television-advertising-in-pakistan.pdf</w:t>
        </w:r>
      </w:hyperlink>
      <w:r w:rsidRPr="000A38E2">
        <w:rPr>
          <w:color w:val="000000"/>
        </w:rPr>
        <w:t>.</w:t>
      </w:r>
    </w:p>
    <w:p w:rsidR="001545D5" w:rsidRDefault="001545D5" w:rsidP="001545D5">
      <w:pPr>
        <w:pStyle w:val="NormalWeb"/>
        <w:shd w:val="clear" w:color="auto" w:fill="FFFFFF"/>
        <w:spacing w:before="0" w:beforeAutospacing="0" w:after="0" w:afterAutospacing="0" w:line="550" w:lineRule="atLeast"/>
        <w:ind w:right="72"/>
        <w:jc w:val="both"/>
        <w:rPr>
          <w:color w:val="000000"/>
        </w:rPr>
      </w:pPr>
    </w:p>
    <w:p w:rsidR="001545D5" w:rsidRPr="000A38E2" w:rsidRDefault="001545D5" w:rsidP="001545D5">
      <w:pPr>
        <w:pStyle w:val="NormalWeb"/>
        <w:shd w:val="clear" w:color="auto" w:fill="FFFFFF"/>
        <w:spacing w:before="0" w:beforeAutospacing="0" w:after="0" w:afterAutospacing="0" w:line="550" w:lineRule="atLeast"/>
        <w:ind w:right="72" w:firstLine="720"/>
        <w:jc w:val="both"/>
        <w:rPr>
          <w:color w:val="000000"/>
        </w:rPr>
      </w:pPr>
      <w:r>
        <w:rPr>
          <w:color w:val="000000"/>
        </w:rPr>
        <w:t xml:space="preserve">The source summarizes the topic of women objectifications in advertisement. This text is relevant and purposeful in the sense that, it offers a broad understanding on what sexual objectification and depiction of women in media entails as well as some of the major ways through which such phenomenon can be controlled. I intend to use this text in my assignment by applying the knowledge presented by different theorists it presents. </w:t>
      </w:r>
      <w:r w:rsidR="007C0E75">
        <w:rPr>
          <w:color w:val="000000"/>
        </w:rPr>
        <w:t xml:space="preserve">Ali applies various styles of literature to reveal how women are depicted in televisions. </w:t>
      </w:r>
    </w:p>
    <w:p w:rsidR="001545D5" w:rsidRDefault="001545D5" w:rsidP="000A38E2">
      <w:pPr>
        <w:pStyle w:val="NormalWeb"/>
        <w:shd w:val="clear" w:color="auto" w:fill="FFFFFF"/>
        <w:spacing w:before="0" w:beforeAutospacing="0" w:after="0" w:afterAutospacing="0" w:line="550" w:lineRule="atLeast"/>
        <w:ind w:left="720" w:right="75" w:hanging="720"/>
        <w:rPr>
          <w:color w:val="000000"/>
        </w:rPr>
      </w:pPr>
    </w:p>
    <w:p w:rsidR="000A38E2" w:rsidRDefault="000A38E2" w:rsidP="000A38E2">
      <w:pPr>
        <w:pStyle w:val="NormalWeb"/>
        <w:shd w:val="clear" w:color="auto" w:fill="FFFFFF"/>
        <w:spacing w:before="0" w:beforeAutospacing="0" w:after="0" w:afterAutospacing="0" w:line="550" w:lineRule="atLeast"/>
        <w:ind w:left="720" w:right="75" w:hanging="720"/>
      </w:pPr>
      <w:proofErr w:type="gramStart"/>
      <w:r w:rsidRPr="000A38E2">
        <w:rPr>
          <w:color w:val="000000"/>
        </w:rPr>
        <w:t>Gras, Patricia, and Salum Mary.</w:t>
      </w:r>
      <w:proofErr w:type="gramEnd"/>
      <w:r w:rsidRPr="000A38E2">
        <w:rPr>
          <w:color w:val="000000"/>
        </w:rPr>
        <w:t xml:space="preserve"> </w:t>
      </w:r>
      <w:proofErr w:type="gramStart"/>
      <w:r w:rsidRPr="000A38E2">
        <w:rPr>
          <w:color w:val="000000"/>
        </w:rPr>
        <w:t>"The Objectification of Women with Martha Nussbaum."</w:t>
      </w:r>
      <w:proofErr w:type="gramEnd"/>
      <w:r w:rsidRPr="000A38E2">
        <w:rPr>
          <w:color w:val="000000"/>
        </w:rPr>
        <w:t> </w:t>
      </w:r>
      <w:r w:rsidRPr="000A38E2">
        <w:rPr>
          <w:rStyle w:val="Emphasis"/>
          <w:rFonts w:eastAsiaTheme="majorEastAsia"/>
          <w:color w:val="000000"/>
        </w:rPr>
        <w:t>LITERAL</w:t>
      </w:r>
      <w:r w:rsidRPr="000A38E2">
        <w:rPr>
          <w:color w:val="000000"/>
        </w:rPr>
        <w:t>, 2018, p. 1.</w:t>
      </w:r>
      <w:r w:rsidRPr="000A38E2">
        <w:t xml:space="preserve"> </w:t>
      </w:r>
      <w:hyperlink r:id="rId8" w:history="1">
        <w:r w:rsidRPr="000A38E2">
          <w:rPr>
            <w:rStyle w:val="Hyperlink"/>
            <w:rFonts w:eastAsiaTheme="majorEastAsia"/>
          </w:rPr>
          <w:t>http://literalmagazine.com/the-objectification-of-women-a-conversation-with-martha-nussbaum/</w:t>
        </w:r>
      </w:hyperlink>
    </w:p>
    <w:p w:rsidR="007C0E75" w:rsidRDefault="007C0E75" w:rsidP="000A38E2">
      <w:pPr>
        <w:pStyle w:val="NormalWeb"/>
        <w:shd w:val="clear" w:color="auto" w:fill="FFFFFF"/>
        <w:spacing w:before="0" w:beforeAutospacing="0" w:after="0" w:afterAutospacing="0" w:line="550" w:lineRule="atLeast"/>
        <w:ind w:left="720" w:right="75" w:hanging="720"/>
      </w:pPr>
    </w:p>
    <w:p w:rsidR="007C0E75" w:rsidRPr="000A38E2" w:rsidRDefault="007C0E75" w:rsidP="007C0E75">
      <w:pPr>
        <w:pStyle w:val="NormalWeb"/>
        <w:shd w:val="clear" w:color="auto" w:fill="FFFFFF"/>
        <w:spacing w:before="0" w:beforeAutospacing="0" w:after="0" w:afterAutospacing="0" w:line="550" w:lineRule="atLeast"/>
        <w:ind w:right="72" w:firstLine="720"/>
        <w:jc w:val="both"/>
      </w:pPr>
      <w:r>
        <w:lastRenderedPageBreak/>
        <w:t xml:space="preserve">The source addresses the topic of women objectification in media. The text is relevant and important for the assignment in the sense that, it not only addresses the objectification of women in media, but it also offers a wide concept of what positive and negative objectification entails. Gras and Salum provide various examples of women’s objectifications in the current society. I intend to use this text in my assignment to explore the context the women’s objectification and the roles women play towards their own objectifications. </w:t>
      </w:r>
    </w:p>
    <w:p w:rsidR="007C0E75" w:rsidRDefault="007C0E75" w:rsidP="000A38E2">
      <w:pPr>
        <w:pStyle w:val="NormalWeb"/>
        <w:shd w:val="clear" w:color="auto" w:fill="FFFFFF"/>
        <w:spacing w:before="0" w:beforeAutospacing="0" w:after="0" w:afterAutospacing="0" w:line="550" w:lineRule="atLeast"/>
        <w:ind w:left="720" w:right="75" w:hanging="720"/>
        <w:rPr>
          <w:color w:val="222222"/>
          <w:shd w:val="clear" w:color="auto" w:fill="FFFFFF"/>
        </w:rPr>
      </w:pPr>
    </w:p>
    <w:p w:rsidR="004B2BA9" w:rsidRDefault="000A38E2" w:rsidP="000A38E2">
      <w:pPr>
        <w:pStyle w:val="NormalWeb"/>
        <w:shd w:val="clear" w:color="auto" w:fill="FFFFFF"/>
        <w:spacing w:before="0" w:beforeAutospacing="0" w:after="0" w:afterAutospacing="0" w:line="550" w:lineRule="atLeast"/>
        <w:ind w:left="720" w:right="75" w:hanging="720"/>
      </w:pPr>
      <w:proofErr w:type="gramStart"/>
      <w:r w:rsidRPr="000A38E2">
        <w:rPr>
          <w:color w:val="222222"/>
          <w:shd w:val="clear" w:color="auto" w:fill="FFFFFF"/>
        </w:rPr>
        <w:t xml:space="preserve">Seabrook, Rita C., L. Monique Ward, and </w:t>
      </w:r>
      <w:proofErr w:type="spellStart"/>
      <w:r w:rsidRPr="000A38E2">
        <w:rPr>
          <w:color w:val="222222"/>
          <w:shd w:val="clear" w:color="auto" w:fill="FFFFFF"/>
        </w:rPr>
        <w:t>Soraya</w:t>
      </w:r>
      <w:proofErr w:type="spellEnd"/>
      <w:r w:rsidRPr="000A38E2">
        <w:rPr>
          <w:color w:val="222222"/>
          <w:shd w:val="clear" w:color="auto" w:fill="FFFFFF"/>
        </w:rPr>
        <w:t xml:space="preserve"> </w:t>
      </w:r>
      <w:proofErr w:type="spellStart"/>
      <w:r w:rsidRPr="000A38E2">
        <w:rPr>
          <w:color w:val="222222"/>
          <w:shd w:val="clear" w:color="auto" w:fill="FFFFFF"/>
        </w:rPr>
        <w:t>Giaccardi</w:t>
      </w:r>
      <w:proofErr w:type="spellEnd"/>
      <w:r w:rsidRPr="000A38E2">
        <w:rPr>
          <w:color w:val="222222"/>
          <w:shd w:val="clear" w:color="auto" w:fill="FFFFFF"/>
        </w:rPr>
        <w:t>.</w:t>
      </w:r>
      <w:proofErr w:type="gramEnd"/>
      <w:r w:rsidRPr="000A38E2">
        <w:rPr>
          <w:color w:val="222222"/>
          <w:shd w:val="clear" w:color="auto" w:fill="FFFFFF"/>
        </w:rPr>
        <w:t xml:space="preserve"> </w:t>
      </w:r>
      <w:proofErr w:type="gramStart"/>
      <w:r w:rsidRPr="000A38E2">
        <w:rPr>
          <w:color w:val="222222"/>
          <w:shd w:val="clear" w:color="auto" w:fill="FFFFFF"/>
        </w:rPr>
        <w:t>"Less than human?</w:t>
      </w:r>
      <w:proofErr w:type="gramEnd"/>
      <w:r w:rsidRPr="000A38E2">
        <w:rPr>
          <w:color w:val="222222"/>
          <w:shd w:val="clear" w:color="auto" w:fill="FFFFFF"/>
        </w:rPr>
        <w:t xml:space="preserve"> Media use, objectification of women, and men’s acceptance of sexual aggression." </w:t>
      </w:r>
      <w:r w:rsidRPr="000A38E2">
        <w:rPr>
          <w:i/>
          <w:iCs/>
          <w:color w:val="222222"/>
          <w:shd w:val="clear" w:color="auto" w:fill="FFFFFF"/>
        </w:rPr>
        <w:t>Psychology of violence</w:t>
      </w:r>
      <w:r w:rsidRPr="000A38E2">
        <w:rPr>
          <w:color w:val="222222"/>
          <w:shd w:val="clear" w:color="auto" w:fill="FFFFFF"/>
        </w:rPr>
        <w:t> 9.5 (2019): 536.</w:t>
      </w:r>
      <w:r w:rsidRPr="000A38E2">
        <w:t xml:space="preserve"> </w:t>
      </w:r>
      <w:hyperlink r:id="rId9" w:history="1">
        <w:r w:rsidRPr="000A38E2">
          <w:rPr>
            <w:rStyle w:val="Hyperlink"/>
            <w:rFonts w:eastAsiaTheme="majorEastAsia"/>
          </w:rPr>
          <w:t>https://psycnet.apa.org/record/2018-22934-001</w:t>
        </w:r>
      </w:hyperlink>
    </w:p>
    <w:p w:rsidR="007C0E75" w:rsidRDefault="007C0E75" w:rsidP="007C0E75">
      <w:pPr>
        <w:pStyle w:val="NormalWeb"/>
        <w:shd w:val="clear" w:color="auto" w:fill="FFFFFF"/>
        <w:spacing w:before="0" w:beforeAutospacing="0" w:after="0" w:afterAutospacing="0" w:line="550" w:lineRule="atLeast"/>
        <w:ind w:right="72"/>
        <w:jc w:val="both"/>
      </w:pPr>
    </w:p>
    <w:p w:rsidR="007C0E75" w:rsidRPr="007C0E75" w:rsidRDefault="007C0E75" w:rsidP="007C0E75">
      <w:pPr>
        <w:pStyle w:val="NormalWeb"/>
        <w:shd w:val="clear" w:color="auto" w:fill="FFFFFF"/>
        <w:spacing w:before="0" w:beforeAutospacing="0" w:after="0" w:afterAutospacing="0" w:line="550" w:lineRule="atLeast"/>
        <w:ind w:right="72" w:firstLine="720"/>
        <w:jc w:val="both"/>
        <w:rPr>
          <w:shd w:val="clear" w:color="auto" w:fill="FFFFFF"/>
        </w:rPr>
      </w:pPr>
      <w:r w:rsidRPr="007C0E75">
        <w:t xml:space="preserve">The text summarizes the topic of </w:t>
      </w:r>
      <w:r w:rsidRPr="007C0E75">
        <w:rPr>
          <w:shd w:val="clear" w:color="auto" w:fill="FFFFFF"/>
        </w:rPr>
        <w:t xml:space="preserve">Media </w:t>
      </w:r>
      <w:r w:rsidR="00476381">
        <w:rPr>
          <w:shd w:val="clear" w:color="auto" w:fill="FFFFFF"/>
        </w:rPr>
        <w:t>application</w:t>
      </w:r>
      <w:r w:rsidRPr="007C0E75">
        <w:rPr>
          <w:shd w:val="clear" w:color="auto" w:fill="FFFFFF"/>
        </w:rPr>
        <w:t xml:space="preserve">, </w:t>
      </w:r>
      <w:r w:rsidR="00476381">
        <w:rPr>
          <w:shd w:val="clear" w:color="auto" w:fill="FFFFFF"/>
        </w:rPr>
        <w:t xml:space="preserve">women’s </w:t>
      </w:r>
      <w:r w:rsidRPr="007C0E75">
        <w:rPr>
          <w:shd w:val="clear" w:color="auto" w:fill="FFFFFF"/>
        </w:rPr>
        <w:t xml:space="preserve">objectification, </w:t>
      </w:r>
      <w:r w:rsidR="00476381">
        <w:rPr>
          <w:shd w:val="clear" w:color="auto" w:fill="FFFFFF"/>
        </w:rPr>
        <w:t>as well as</w:t>
      </w:r>
      <w:r w:rsidRPr="007C0E75">
        <w:rPr>
          <w:shd w:val="clear" w:color="auto" w:fill="FFFFFF"/>
        </w:rPr>
        <w:t xml:space="preserve"> men’s </w:t>
      </w:r>
      <w:r w:rsidR="00476381" w:rsidRPr="007C0E75">
        <w:rPr>
          <w:shd w:val="clear" w:color="auto" w:fill="FFFFFF"/>
        </w:rPr>
        <w:t>approval</w:t>
      </w:r>
      <w:r w:rsidRPr="007C0E75">
        <w:rPr>
          <w:shd w:val="clear" w:color="auto" w:fill="FFFFFF"/>
        </w:rPr>
        <w:t xml:space="preserve"> of sexual </w:t>
      </w:r>
      <w:r w:rsidR="00476381">
        <w:rPr>
          <w:shd w:val="clear" w:color="auto" w:fill="FFFFFF"/>
        </w:rPr>
        <w:t>abuse</w:t>
      </w:r>
      <w:r w:rsidRPr="007C0E75">
        <w:rPr>
          <w:shd w:val="clear" w:color="auto" w:fill="FFFFFF"/>
        </w:rPr>
        <w:t xml:space="preserve">. </w:t>
      </w:r>
      <w:r w:rsidR="00476381">
        <w:rPr>
          <w:shd w:val="clear" w:color="auto" w:fill="FFFFFF"/>
        </w:rPr>
        <w:t>The</w:t>
      </w:r>
      <w:r w:rsidRPr="007C0E75">
        <w:rPr>
          <w:shd w:val="clear" w:color="auto" w:fill="FFFFFF"/>
        </w:rPr>
        <w:t xml:space="preserve"> text is relevant because it documents the link between media application and violence </w:t>
      </w:r>
      <w:r w:rsidR="00476381">
        <w:rPr>
          <w:shd w:val="clear" w:color="auto" w:fill="FFFFFF"/>
        </w:rPr>
        <w:t>on</w:t>
      </w:r>
      <w:r w:rsidRPr="007C0E75">
        <w:rPr>
          <w:shd w:val="clear" w:color="auto" w:fill="FFFFFF"/>
        </w:rPr>
        <w:t xml:space="preserve"> women. Seabrook, Rita, Monique, and </w:t>
      </w:r>
      <w:proofErr w:type="spellStart"/>
      <w:r w:rsidRPr="007C0E75">
        <w:rPr>
          <w:shd w:val="clear" w:color="auto" w:fill="FFFFFF"/>
        </w:rPr>
        <w:t>Soraya</w:t>
      </w:r>
      <w:proofErr w:type="spellEnd"/>
      <w:r w:rsidRPr="007C0E75">
        <w:rPr>
          <w:shd w:val="clear" w:color="auto" w:fill="FFFFFF"/>
        </w:rPr>
        <w:t xml:space="preserve"> attempt to determine whether </w:t>
      </w:r>
      <w:r w:rsidR="00476381">
        <w:rPr>
          <w:shd w:val="clear" w:color="auto" w:fill="FFFFFF"/>
        </w:rPr>
        <w:t xml:space="preserve">women’s </w:t>
      </w:r>
      <w:r w:rsidRPr="007C0E75">
        <w:rPr>
          <w:shd w:val="clear" w:color="auto" w:fill="FFFFFF"/>
        </w:rPr>
        <w:t xml:space="preserve">objectification </w:t>
      </w:r>
      <w:r w:rsidR="00476381">
        <w:rPr>
          <w:shd w:val="clear" w:color="auto" w:fill="FFFFFF"/>
        </w:rPr>
        <w:t>arbitrates</w:t>
      </w:r>
      <w:r w:rsidRPr="007C0E75">
        <w:rPr>
          <w:shd w:val="clear" w:color="auto" w:fill="FFFFFF"/>
        </w:rPr>
        <w:t xml:space="preserve"> the connection </w:t>
      </w:r>
      <w:r w:rsidR="00476381" w:rsidRPr="007C0E75">
        <w:rPr>
          <w:shd w:val="clear" w:color="auto" w:fill="FFFFFF"/>
        </w:rPr>
        <w:t>linking</w:t>
      </w:r>
      <w:r w:rsidRPr="007C0E75">
        <w:rPr>
          <w:shd w:val="clear" w:color="auto" w:fill="FFFFFF"/>
        </w:rPr>
        <w:t xml:space="preserve"> use of media, and attitudes </w:t>
      </w:r>
      <w:r w:rsidR="00476381">
        <w:rPr>
          <w:shd w:val="clear" w:color="auto" w:fill="FFFFFF"/>
        </w:rPr>
        <w:t>in addition to</w:t>
      </w:r>
      <w:r w:rsidRPr="007C0E75">
        <w:rPr>
          <w:shd w:val="clear" w:color="auto" w:fill="FFFFFF"/>
        </w:rPr>
        <w:t xml:space="preserve"> supportive </w:t>
      </w:r>
      <w:r w:rsidR="00476381">
        <w:rPr>
          <w:shd w:val="clear" w:color="auto" w:fill="FFFFFF"/>
        </w:rPr>
        <w:t xml:space="preserve">behavior </w:t>
      </w:r>
      <w:r w:rsidRPr="007C0E75">
        <w:rPr>
          <w:shd w:val="clear" w:color="auto" w:fill="FFFFFF"/>
        </w:rPr>
        <w:t xml:space="preserve">of violence </w:t>
      </w:r>
      <w:r w:rsidR="00476381">
        <w:rPr>
          <w:shd w:val="clear" w:color="auto" w:fill="FFFFFF"/>
        </w:rPr>
        <w:t>towards</w:t>
      </w:r>
      <w:r w:rsidRPr="007C0E75">
        <w:rPr>
          <w:shd w:val="clear" w:color="auto" w:fill="FFFFFF"/>
        </w:rPr>
        <w:t xml:space="preserve"> women.</w:t>
      </w:r>
      <w:r>
        <w:rPr>
          <w:shd w:val="clear" w:color="auto" w:fill="FFFFFF"/>
        </w:rPr>
        <w:t xml:space="preserve"> I intend to use this text in </w:t>
      </w:r>
      <w:r w:rsidR="00001424">
        <w:rPr>
          <w:shd w:val="clear" w:color="auto" w:fill="FFFFFF"/>
        </w:rPr>
        <w:t xml:space="preserve">my assignment to understand how the use of media relates to forms of women objectification such as violence against women.  </w:t>
      </w:r>
    </w:p>
    <w:p w:rsidR="00001424" w:rsidRDefault="00001424" w:rsidP="000A38E2">
      <w:pPr>
        <w:pStyle w:val="NormalWeb"/>
        <w:shd w:val="clear" w:color="auto" w:fill="FFFFFF"/>
        <w:spacing w:before="0" w:beforeAutospacing="0" w:after="0" w:afterAutospacing="0" w:line="550" w:lineRule="atLeast"/>
        <w:ind w:left="720" w:right="75" w:hanging="720"/>
        <w:rPr>
          <w:color w:val="000000"/>
        </w:rPr>
      </w:pPr>
    </w:p>
    <w:p w:rsidR="000A38E2" w:rsidRDefault="000A38E2" w:rsidP="000A38E2">
      <w:pPr>
        <w:pStyle w:val="NormalWeb"/>
        <w:shd w:val="clear" w:color="auto" w:fill="FFFFFF"/>
        <w:spacing w:before="0" w:beforeAutospacing="0" w:after="0" w:afterAutospacing="0" w:line="550" w:lineRule="atLeast"/>
        <w:ind w:left="720" w:right="75" w:hanging="720"/>
        <w:rPr>
          <w:color w:val="000000"/>
        </w:rPr>
      </w:pPr>
      <w:proofErr w:type="spellStart"/>
      <w:r w:rsidRPr="000A38E2">
        <w:rPr>
          <w:color w:val="000000"/>
        </w:rPr>
        <w:t>Hucal</w:t>
      </w:r>
      <w:proofErr w:type="spellEnd"/>
      <w:r w:rsidRPr="000A38E2">
        <w:rPr>
          <w:color w:val="000000"/>
        </w:rPr>
        <w:t>, Sarah. "</w:t>
      </w:r>
      <w:r w:rsidRPr="00476381">
        <w:rPr>
          <w:i/>
          <w:color w:val="000000"/>
        </w:rPr>
        <w:t>Sex sells: The objectification of women in advertising." </w:t>
      </w:r>
      <w:r w:rsidRPr="000A38E2">
        <w:rPr>
          <w:rStyle w:val="Emphasis"/>
          <w:rFonts w:eastAsiaTheme="majorEastAsia"/>
          <w:color w:val="000000"/>
        </w:rPr>
        <w:t>DW</w:t>
      </w:r>
      <w:r w:rsidRPr="000A38E2">
        <w:rPr>
          <w:color w:val="000000"/>
        </w:rPr>
        <w:t>, 1 Feb. 2019, p. 1.</w:t>
      </w:r>
    </w:p>
    <w:p w:rsidR="00001424" w:rsidRDefault="00001424" w:rsidP="00001424">
      <w:pPr>
        <w:pStyle w:val="NormalWeb"/>
        <w:shd w:val="clear" w:color="auto" w:fill="FFFFFF"/>
        <w:spacing w:before="0" w:beforeAutospacing="0" w:after="0" w:afterAutospacing="0" w:line="550" w:lineRule="atLeast"/>
        <w:ind w:right="72" w:firstLine="720"/>
        <w:jc w:val="both"/>
        <w:rPr>
          <w:color w:val="000000"/>
        </w:rPr>
      </w:pPr>
    </w:p>
    <w:p w:rsidR="00001424" w:rsidRDefault="00476381" w:rsidP="00001424">
      <w:pPr>
        <w:pStyle w:val="NormalWeb"/>
        <w:shd w:val="clear" w:color="auto" w:fill="FFFFFF"/>
        <w:spacing w:before="0" w:beforeAutospacing="0" w:after="0" w:afterAutospacing="0" w:line="550" w:lineRule="atLeast"/>
        <w:ind w:right="72" w:firstLine="720"/>
        <w:jc w:val="both"/>
        <w:rPr>
          <w:color w:val="000000"/>
          <w:shd w:val="clear" w:color="auto" w:fill="FFFFFF"/>
        </w:rPr>
      </w:pPr>
      <w:r>
        <w:rPr>
          <w:color w:val="000000"/>
        </w:rPr>
        <w:t xml:space="preserve">The topic in the text is Sex sells, women’s objectification in </w:t>
      </w:r>
      <w:r w:rsidR="00001424" w:rsidRPr="00001424">
        <w:rPr>
          <w:color w:val="000000"/>
        </w:rPr>
        <w:t xml:space="preserve">advertising." This topic is significant and relevant in that, it shows </w:t>
      </w:r>
      <w:r w:rsidR="00001424" w:rsidRPr="00001424">
        <w:rPr>
          <w:color w:val="000000"/>
          <w:shd w:val="clear" w:color="auto" w:fill="FFFFFF"/>
        </w:rPr>
        <w:t xml:space="preserve">how photographers such as Helmut Newton have </w:t>
      </w:r>
      <w:r>
        <w:rPr>
          <w:color w:val="000000"/>
          <w:shd w:val="clear" w:color="auto" w:fill="FFFFFF"/>
        </w:rPr>
        <w:lastRenderedPageBreak/>
        <w:t>portrayed</w:t>
      </w:r>
      <w:r w:rsidR="00001424" w:rsidRPr="00001424">
        <w:rPr>
          <w:color w:val="000000"/>
          <w:shd w:val="clear" w:color="auto" w:fill="FFFFFF"/>
        </w:rPr>
        <w:t xml:space="preserve"> women as instruments of desire. </w:t>
      </w:r>
      <w:proofErr w:type="spellStart"/>
      <w:r w:rsidR="00001424">
        <w:rPr>
          <w:color w:val="000000"/>
          <w:shd w:val="clear" w:color="auto" w:fill="FFFFFF"/>
        </w:rPr>
        <w:t>Hucal</w:t>
      </w:r>
      <w:proofErr w:type="spellEnd"/>
      <w:r w:rsidR="00001424">
        <w:rPr>
          <w:color w:val="000000"/>
          <w:shd w:val="clear" w:color="auto" w:fill="FFFFFF"/>
        </w:rPr>
        <w:t xml:space="preserve"> uses various examples such as the women’s body to depict how women are treated as mere objects by men majorly as sex objects. She asserts that, as women are used in various forms of advertisements, their bodies become the major point of attraction to men. This reveals that, beauty and body shape play major roles in women’s objectification. I intend to use this text to examine how bodies of women are used as the major attraction point by men. </w:t>
      </w: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983E8B" w:rsidRDefault="00983E8B" w:rsidP="00001424">
      <w:pPr>
        <w:pStyle w:val="NormalWeb"/>
        <w:shd w:val="clear" w:color="auto" w:fill="FFFFFF"/>
        <w:spacing w:before="0" w:beforeAutospacing="0" w:after="0" w:afterAutospacing="0" w:line="550" w:lineRule="atLeast"/>
        <w:ind w:left="720" w:right="75" w:hanging="720"/>
        <w:jc w:val="center"/>
        <w:rPr>
          <w:color w:val="000000"/>
        </w:rPr>
      </w:pPr>
    </w:p>
    <w:p w:rsidR="00001424" w:rsidRDefault="00001424" w:rsidP="00001424">
      <w:pPr>
        <w:pStyle w:val="NormalWeb"/>
        <w:shd w:val="clear" w:color="auto" w:fill="FFFFFF"/>
        <w:spacing w:before="0" w:beforeAutospacing="0" w:after="0" w:afterAutospacing="0" w:line="550" w:lineRule="atLeast"/>
        <w:ind w:left="720" w:right="75" w:hanging="720"/>
        <w:jc w:val="center"/>
        <w:rPr>
          <w:color w:val="000000"/>
        </w:rPr>
      </w:pPr>
      <w:r>
        <w:rPr>
          <w:color w:val="000000"/>
        </w:rPr>
        <w:lastRenderedPageBreak/>
        <w:t>Work Cited</w:t>
      </w:r>
    </w:p>
    <w:p w:rsidR="00001424" w:rsidRDefault="00001424" w:rsidP="00001424">
      <w:pPr>
        <w:pStyle w:val="NormalWeb"/>
        <w:shd w:val="clear" w:color="auto" w:fill="FFFFFF"/>
        <w:spacing w:before="0" w:beforeAutospacing="0" w:after="0" w:afterAutospacing="0" w:line="550" w:lineRule="atLeast"/>
        <w:ind w:left="720" w:right="75" w:hanging="720"/>
        <w:rPr>
          <w:color w:val="000000"/>
        </w:rPr>
      </w:pPr>
      <w:r w:rsidRPr="000A38E2">
        <w:rPr>
          <w:color w:val="000000"/>
        </w:rPr>
        <w:t xml:space="preserve">Ali, Sana. "Women Objectification and </w:t>
      </w:r>
      <w:proofErr w:type="spellStart"/>
      <w:r w:rsidRPr="000A38E2">
        <w:rPr>
          <w:color w:val="000000"/>
        </w:rPr>
        <w:t>Advertisement</w:t>
      </w:r>
      <w:proofErr w:type="gramStart"/>
      <w:r w:rsidRPr="000A38E2">
        <w:rPr>
          <w:color w:val="000000"/>
        </w:rPr>
        <w:t>:An</w:t>
      </w:r>
      <w:proofErr w:type="spellEnd"/>
      <w:proofErr w:type="gramEnd"/>
      <w:r w:rsidRPr="000A38E2">
        <w:rPr>
          <w:color w:val="000000"/>
        </w:rPr>
        <w:t xml:space="preserve"> Analysis of Sexually Objectified Portrayal of Women in Television Advertising in Pakistan." </w:t>
      </w:r>
      <w:r w:rsidRPr="000A38E2">
        <w:rPr>
          <w:rStyle w:val="Emphasis"/>
          <w:rFonts w:eastAsiaTheme="majorEastAsia"/>
          <w:color w:val="000000"/>
        </w:rPr>
        <w:t>Global Media Journal | Peer Review | Articles List</w:t>
      </w:r>
      <w:r w:rsidRPr="000A38E2">
        <w:rPr>
          <w:color w:val="000000"/>
        </w:rPr>
        <w:t xml:space="preserve">, 29 Oct. 2018, </w:t>
      </w:r>
      <w:hyperlink r:id="rId10" w:history="1">
        <w:r w:rsidRPr="000A38E2">
          <w:rPr>
            <w:rStyle w:val="Hyperlink"/>
          </w:rPr>
          <w:t>www.globalmediajournal.com/open-access/women-objectification-and-advertising-an-analysis-of-sexually-objectified-portrayal-of-women-in-television-advertising-in-pakistan.pdf</w:t>
        </w:r>
      </w:hyperlink>
      <w:r w:rsidRPr="000A38E2">
        <w:rPr>
          <w:color w:val="000000"/>
        </w:rPr>
        <w:t>.</w:t>
      </w:r>
    </w:p>
    <w:p w:rsidR="00001424" w:rsidRDefault="00001424" w:rsidP="00001424">
      <w:pPr>
        <w:pStyle w:val="NormalWeb"/>
        <w:shd w:val="clear" w:color="auto" w:fill="FFFFFF"/>
        <w:spacing w:before="0" w:beforeAutospacing="0" w:after="0" w:afterAutospacing="0" w:line="550" w:lineRule="atLeast"/>
        <w:ind w:left="720" w:right="75" w:hanging="720"/>
      </w:pPr>
      <w:proofErr w:type="gramStart"/>
      <w:r w:rsidRPr="000A38E2">
        <w:rPr>
          <w:color w:val="000000"/>
        </w:rPr>
        <w:t>Gras, Patricia, and Salum Mary.</w:t>
      </w:r>
      <w:proofErr w:type="gramEnd"/>
      <w:r w:rsidRPr="000A38E2">
        <w:rPr>
          <w:color w:val="000000"/>
        </w:rPr>
        <w:t xml:space="preserve"> </w:t>
      </w:r>
      <w:proofErr w:type="gramStart"/>
      <w:r w:rsidRPr="000A38E2">
        <w:rPr>
          <w:color w:val="000000"/>
        </w:rPr>
        <w:t>"The Objectification of Women with Martha Nussbaum."</w:t>
      </w:r>
      <w:proofErr w:type="gramEnd"/>
      <w:r w:rsidRPr="000A38E2">
        <w:rPr>
          <w:color w:val="000000"/>
        </w:rPr>
        <w:t> </w:t>
      </w:r>
      <w:r w:rsidRPr="000A38E2">
        <w:rPr>
          <w:rStyle w:val="Emphasis"/>
          <w:rFonts w:eastAsiaTheme="majorEastAsia"/>
          <w:color w:val="000000"/>
        </w:rPr>
        <w:t>LITERAL</w:t>
      </w:r>
      <w:r w:rsidRPr="000A38E2">
        <w:rPr>
          <w:color w:val="000000"/>
        </w:rPr>
        <w:t>, 2018, p. 1.</w:t>
      </w:r>
      <w:r w:rsidRPr="000A38E2">
        <w:t xml:space="preserve"> </w:t>
      </w:r>
      <w:hyperlink r:id="rId11" w:history="1">
        <w:r w:rsidRPr="000A38E2">
          <w:rPr>
            <w:rStyle w:val="Hyperlink"/>
            <w:rFonts w:eastAsiaTheme="majorEastAsia"/>
          </w:rPr>
          <w:t>http://literalmagazine.com/the-objectification-of-women-a-conversation-with-martha-nussbaum/</w:t>
        </w:r>
      </w:hyperlink>
    </w:p>
    <w:p w:rsidR="00001424" w:rsidRDefault="00001424" w:rsidP="00001424">
      <w:pPr>
        <w:pStyle w:val="NormalWeb"/>
        <w:shd w:val="clear" w:color="auto" w:fill="FFFFFF"/>
        <w:spacing w:before="0" w:beforeAutospacing="0" w:after="0" w:afterAutospacing="0" w:line="550" w:lineRule="atLeast"/>
        <w:ind w:left="720" w:right="75" w:hanging="720"/>
      </w:pPr>
      <w:proofErr w:type="gramStart"/>
      <w:r w:rsidRPr="00F176FA">
        <w:rPr>
          <w:shd w:val="clear" w:color="auto" w:fill="FFFFFF"/>
        </w:rPr>
        <w:t xml:space="preserve">Seabrook, Rita C., L. Monique Ward, and </w:t>
      </w:r>
      <w:proofErr w:type="spellStart"/>
      <w:r w:rsidRPr="00F176FA">
        <w:rPr>
          <w:shd w:val="clear" w:color="auto" w:fill="FFFFFF"/>
        </w:rPr>
        <w:t>Soraya</w:t>
      </w:r>
      <w:proofErr w:type="spellEnd"/>
      <w:r w:rsidRPr="00F176FA">
        <w:rPr>
          <w:shd w:val="clear" w:color="auto" w:fill="FFFFFF"/>
        </w:rPr>
        <w:t xml:space="preserve"> </w:t>
      </w:r>
      <w:proofErr w:type="spellStart"/>
      <w:r w:rsidRPr="00F176FA">
        <w:rPr>
          <w:shd w:val="clear" w:color="auto" w:fill="FFFFFF"/>
        </w:rPr>
        <w:t>Giaccardi</w:t>
      </w:r>
      <w:proofErr w:type="spellEnd"/>
      <w:r w:rsidRPr="00F176FA">
        <w:rPr>
          <w:shd w:val="clear" w:color="auto" w:fill="FFFFFF"/>
        </w:rPr>
        <w:t>.</w:t>
      </w:r>
      <w:proofErr w:type="gramEnd"/>
      <w:r w:rsidRPr="00F176FA">
        <w:rPr>
          <w:shd w:val="clear" w:color="auto" w:fill="FFFFFF"/>
        </w:rPr>
        <w:t xml:space="preserve"> </w:t>
      </w:r>
      <w:proofErr w:type="gramStart"/>
      <w:r w:rsidRPr="00F176FA">
        <w:rPr>
          <w:shd w:val="clear" w:color="auto" w:fill="FFFFFF"/>
        </w:rPr>
        <w:t>"Less than human?</w:t>
      </w:r>
      <w:proofErr w:type="gramEnd"/>
      <w:r w:rsidRPr="00F176FA">
        <w:rPr>
          <w:shd w:val="clear" w:color="auto" w:fill="FFFFFF"/>
        </w:rPr>
        <w:t xml:space="preserve"> Media use, objectification of women, and men’s acceptance of sexual aggression." </w:t>
      </w:r>
      <w:r w:rsidRPr="00F176FA">
        <w:rPr>
          <w:i/>
          <w:iCs/>
          <w:shd w:val="clear" w:color="auto" w:fill="FFFFFF"/>
        </w:rPr>
        <w:t>Psychology of violence</w:t>
      </w:r>
      <w:r w:rsidRPr="00F176FA">
        <w:rPr>
          <w:shd w:val="clear" w:color="auto" w:fill="FFFFFF"/>
        </w:rPr>
        <w:t> 9.5 (2019): 536</w:t>
      </w:r>
      <w:r w:rsidRPr="000A38E2">
        <w:rPr>
          <w:color w:val="222222"/>
          <w:shd w:val="clear" w:color="auto" w:fill="FFFFFF"/>
        </w:rPr>
        <w:t>.</w:t>
      </w:r>
      <w:r w:rsidRPr="000A38E2">
        <w:t xml:space="preserve"> </w:t>
      </w:r>
      <w:hyperlink r:id="rId12" w:history="1">
        <w:r w:rsidRPr="000A38E2">
          <w:rPr>
            <w:rStyle w:val="Hyperlink"/>
            <w:rFonts w:eastAsiaTheme="majorEastAsia"/>
          </w:rPr>
          <w:t>https://psycnet.apa.org/record/2018-22934-001</w:t>
        </w:r>
      </w:hyperlink>
    </w:p>
    <w:p w:rsidR="00001424" w:rsidRPr="00F176FA" w:rsidRDefault="00001424" w:rsidP="00001424">
      <w:pPr>
        <w:pStyle w:val="NormalWeb"/>
        <w:shd w:val="clear" w:color="auto" w:fill="FFFFFF"/>
        <w:spacing w:before="0" w:beforeAutospacing="0" w:after="0" w:afterAutospacing="0" w:line="550" w:lineRule="atLeast"/>
        <w:ind w:left="720" w:right="75" w:hanging="720"/>
      </w:pPr>
      <w:proofErr w:type="spellStart"/>
      <w:r w:rsidRPr="00F176FA">
        <w:t>Hucal</w:t>
      </w:r>
      <w:proofErr w:type="spellEnd"/>
      <w:r w:rsidRPr="00F176FA">
        <w:t>, Sarah. "Sex sells: The objectification of women in advertising." </w:t>
      </w:r>
      <w:r w:rsidRPr="00F176FA">
        <w:rPr>
          <w:rStyle w:val="Emphasis"/>
          <w:rFonts w:eastAsiaTheme="majorEastAsia"/>
        </w:rPr>
        <w:t>DW</w:t>
      </w:r>
      <w:r w:rsidRPr="00F176FA">
        <w:t>, 1 Feb. 2019, p. 1.</w:t>
      </w:r>
    </w:p>
    <w:p w:rsidR="00001424" w:rsidRPr="00C963C3" w:rsidRDefault="00001424" w:rsidP="00001424">
      <w:pPr>
        <w:rPr>
          <w:rFonts w:ascii="Times New Roman" w:hAnsi="Times New Roman" w:cs="Times New Roman"/>
        </w:rPr>
      </w:pPr>
    </w:p>
    <w:p w:rsidR="000A38E2" w:rsidRPr="000A38E2" w:rsidRDefault="000A38E2" w:rsidP="000A38E2">
      <w:pPr>
        <w:pStyle w:val="NormalWeb"/>
        <w:shd w:val="clear" w:color="auto" w:fill="FFFFFF"/>
        <w:spacing w:before="0" w:beforeAutospacing="0" w:after="0" w:afterAutospacing="0" w:line="550" w:lineRule="atLeast"/>
        <w:ind w:left="720" w:right="75" w:hanging="720"/>
        <w:rPr>
          <w:color w:val="000000"/>
        </w:rPr>
      </w:pPr>
    </w:p>
    <w:sectPr w:rsidR="000A38E2" w:rsidRPr="000A38E2" w:rsidSect="001E3018">
      <w:head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281A" w:rsidRDefault="0023281A" w:rsidP="00001424">
      <w:pPr>
        <w:spacing w:after="0"/>
      </w:pPr>
      <w:r>
        <w:separator/>
      </w:r>
    </w:p>
  </w:endnote>
  <w:endnote w:type="continuationSeparator" w:id="0">
    <w:p w:rsidR="0023281A" w:rsidRDefault="0023281A" w:rsidP="0000142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Roboto Medium">
    <w:altName w:val="Times New Roman"/>
    <w:charset w:val="00"/>
    <w:family w:val="auto"/>
    <w:pitch w:val="variable"/>
    <w:sig w:usb0="00000001" w:usb1="5000217F" w:usb2="00000021"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281A" w:rsidRDefault="0023281A" w:rsidP="00001424">
      <w:pPr>
        <w:spacing w:after="0"/>
      </w:pPr>
      <w:r>
        <w:separator/>
      </w:r>
    </w:p>
  </w:footnote>
  <w:footnote w:type="continuationSeparator" w:id="0">
    <w:p w:rsidR="0023281A" w:rsidRDefault="0023281A" w:rsidP="0000142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424" w:rsidRPr="00001424" w:rsidRDefault="00001424">
    <w:pPr>
      <w:pStyle w:val="Header"/>
      <w:jc w:val="right"/>
      <w:rPr>
        <w:rFonts w:ascii="Times New Roman" w:hAnsi="Times New Roman" w:cs="Times New Roman"/>
        <w:sz w:val="24"/>
        <w:szCs w:val="24"/>
      </w:rPr>
    </w:pPr>
    <w:r w:rsidRPr="00001424">
      <w:rPr>
        <w:rFonts w:ascii="Times New Roman" w:hAnsi="Times New Roman" w:cs="Times New Roman"/>
        <w:sz w:val="24"/>
        <w:szCs w:val="24"/>
      </w:rPr>
      <w:t xml:space="preserve">Surname </w:t>
    </w:r>
    <w:sdt>
      <w:sdtPr>
        <w:rPr>
          <w:rFonts w:ascii="Times New Roman" w:hAnsi="Times New Roman" w:cs="Times New Roman"/>
          <w:sz w:val="24"/>
          <w:szCs w:val="24"/>
        </w:rPr>
        <w:id w:val="35520100"/>
        <w:docPartObj>
          <w:docPartGallery w:val="Page Numbers (Top of Page)"/>
          <w:docPartUnique/>
        </w:docPartObj>
      </w:sdtPr>
      <w:sdtContent>
        <w:r w:rsidR="007369F2" w:rsidRPr="00001424">
          <w:rPr>
            <w:rFonts w:ascii="Times New Roman" w:hAnsi="Times New Roman" w:cs="Times New Roman"/>
            <w:sz w:val="24"/>
            <w:szCs w:val="24"/>
          </w:rPr>
          <w:fldChar w:fldCharType="begin"/>
        </w:r>
        <w:r w:rsidRPr="00001424">
          <w:rPr>
            <w:rFonts w:ascii="Times New Roman" w:hAnsi="Times New Roman" w:cs="Times New Roman"/>
            <w:sz w:val="24"/>
            <w:szCs w:val="24"/>
          </w:rPr>
          <w:instrText xml:space="preserve"> PAGE   \* MERGEFORMAT </w:instrText>
        </w:r>
        <w:r w:rsidR="007369F2" w:rsidRPr="00001424">
          <w:rPr>
            <w:rFonts w:ascii="Times New Roman" w:hAnsi="Times New Roman" w:cs="Times New Roman"/>
            <w:sz w:val="24"/>
            <w:szCs w:val="24"/>
          </w:rPr>
          <w:fldChar w:fldCharType="separate"/>
        </w:r>
        <w:r w:rsidR="00476381">
          <w:rPr>
            <w:rFonts w:ascii="Times New Roman" w:hAnsi="Times New Roman" w:cs="Times New Roman"/>
            <w:noProof/>
            <w:sz w:val="24"/>
            <w:szCs w:val="24"/>
          </w:rPr>
          <w:t>4</w:t>
        </w:r>
        <w:r w:rsidR="007369F2" w:rsidRPr="00001424">
          <w:rPr>
            <w:rFonts w:ascii="Times New Roman" w:hAnsi="Times New Roman" w:cs="Times New Roman"/>
            <w:sz w:val="24"/>
            <w:szCs w:val="24"/>
          </w:rPr>
          <w:fldChar w:fldCharType="end"/>
        </w:r>
      </w:sdtContent>
    </w:sdt>
  </w:p>
  <w:p w:rsidR="00001424" w:rsidRDefault="0000142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83F0B"/>
    <w:rsid w:val="00001424"/>
    <w:rsid w:val="000A38E2"/>
    <w:rsid w:val="001545D5"/>
    <w:rsid w:val="001E3018"/>
    <w:rsid w:val="00205510"/>
    <w:rsid w:val="00215860"/>
    <w:rsid w:val="002273AF"/>
    <w:rsid w:val="0023281A"/>
    <w:rsid w:val="00283F0B"/>
    <w:rsid w:val="002F5341"/>
    <w:rsid w:val="00476381"/>
    <w:rsid w:val="004B2BA9"/>
    <w:rsid w:val="004D183E"/>
    <w:rsid w:val="004E2503"/>
    <w:rsid w:val="007369F2"/>
    <w:rsid w:val="007536C3"/>
    <w:rsid w:val="007C0E75"/>
    <w:rsid w:val="009356B2"/>
    <w:rsid w:val="00983E8B"/>
    <w:rsid w:val="00A90C32"/>
    <w:rsid w:val="00AB2EC1"/>
    <w:rsid w:val="00B347D6"/>
    <w:rsid w:val="00B71A4E"/>
    <w:rsid w:val="00D72ABF"/>
    <w:rsid w:val="00F05473"/>
    <w:rsid w:val="00F900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536C3"/>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7536C3"/>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7536C3"/>
    <w:pPr>
      <w:outlineLvl w:val="1"/>
    </w:pPr>
    <w:rPr>
      <w:rFonts w:ascii="Roboto Medium" w:hAnsi="Roboto Medium"/>
      <w:color w:val="018391"/>
      <w:sz w:val="32"/>
      <w:szCs w:val="26"/>
    </w:rPr>
  </w:style>
  <w:style w:type="paragraph" w:styleId="Heading3">
    <w:name w:val="heading 3"/>
    <w:basedOn w:val="Heading2"/>
    <w:next w:val="Normal"/>
    <w:link w:val="Heading3Char"/>
    <w:uiPriority w:val="9"/>
    <w:unhideWhenUsed/>
    <w:qFormat/>
    <w:rsid w:val="007536C3"/>
    <w:pPr>
      <w:outlineLvl w:val="2"/>
    </w:pPr>
    <w:rPr>
      <w:color w:val="4D3733"/>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6C3"/>
    <w:rPr>
      <w:rFonts w:ascii="Arial" w:eastAsiaTheme="majorEastAsia" w:hAnsi="Arial" w:cstheme="majorBidi"/>
      <w:b/>
      <w:color w:val="4D3733" w:themeColor="background1"/>
      <w:sz w:val="36"/>
      <w:szCs w:val="32"/>
    </w:rPr>
  </w:style>
  <w:style w:type="character" w:customStyle="1" w:styleId="Heading2Char">
    <w:name w:val="Heading 2 Char"/>
    <w:basedOn w:val="DefaultParagraphFont"/>
    <w:link w:val="Heading2"/>
    <w:uiPriority w:val="9"/>
    <w:rsid w:val="007536C3"/>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7536C3"/>
    <w:rPr>
      <w:rFonts w:ascii="Roboto Medium" w:eastAsiaTheme="majorEastAsia" w:hAnsi="Roboto Medium" w:cstheme="majorBidi"/>
      <w:b/>
      <w:color w:val="4D3733"/>
      <w:sz w:val="28"/>
      <w:szCs w:val="24"/>
    </w:rPr>
  </w:style>
  <w:style w:type="paragraph" w:styleId="Title">
    <w:name w:val="Title"/>
    <w:basedOn w:val="Normal"/>
    <w:next w:val="Normal"/>
    <w:link w:val="TitleChar"/>
    <w:uiPriority w:val="10"/>
    <w:qFormat/>
    <w:rsid w:val="007536C3"/>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7536C3"/>
    <w:rPr>
      <w:rFonts w:ascii="Arial" w:eastAsiaTheme="majorEastAsia" w:hAnsi="Arial" w:cstheme="majorBidi"/>
      <w:b/>
      <w:color w:val="DE3518"/>
      <w:spacing w:val="-10"/>
      <w:kern w:val="28"/>
      <w:sz w:val="44"/>
      <w:szCs w:val="56"/>
    </w:rPr>
  </w:style>
  <w:style w:type="paragraph" w:styleId="ListParagraph">
    <w:name w:val="List Paragraph"/>
    <w:aliases w:val="Bulleted list"/>
    <w:basedOn w:val="Normal"/>
    <w:link w:val="ListParagraphChar"/>
    <w:uiPriority w:val="34"/>
    <w:qFormat/>
    <w:rsid w:val="007536C3"/>
    <w:pPr>
      <w:ind w:left="720"/>
      <w:contextualSpacing/>
    </w:pPr>
  </w:style>
  <w:style w:type="character" w:customStyle="1" w:styleId="ListParagraphChar">
    <w:name w:val="List Paragraph Char"/>
    <w:aliases w:val="Bulleted list Char"/>
    <w:basedOn w:val="DefaultParagraphFont"/>
    <w:link w:val="ListParagraph"/>
    <w:uiPriority w:val="34"/>
    <w:rsid w:val="007536C3"/>
    <w:rPr>
      <w:rFonts w:ascii="Arial" w:hAnsi="Arial"/>
      <w:color w:val="4D3733" w:themeColor="background1"/>
      <w:sz w:val="20"/>
    </w:rPr>
  </w:style>
  <w:style w:type="paragraph" w:styleId="IntenseQuote">
    <w:name w:val="Intense Quote"/>
    <w:basedOn w:val="Normal"/>
    <w:next w:val="Normal"/>
    <w:link w:val="IntenseQuoteChar"/>
    <w:uiPriority w:val="30"/>
    <w:qFormat/>
    <w:rsid w:val="007536C3"/>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7536C3"/>
    <w:rPr>
      <w:rFonts w:ascii="Roboto" w:hAnsi="Roboto"/>
      <w:i/>
      <w:iCs/>
      <w:color w:val="018391"/>
      <w:sz w:val="24"/>
    </w:rPr>
  </w:style>
  <w:style w:type="paragraph" w:customStyle="1" w:styleId="Numberedlist">
    <w:name w:val="Numbered list"/>
    <w:basedOn w:val="ListParagraph"/>
    <w:link w:val="NumberedlistChar"/>
    <w:qFormat/>
    <w:rsid w:val="007536C3"/>
    <w:pPr>
      <w:numPr>
        <w:numId w:val="1"/>
      </w:numPr>
      <w:spacing w:before="60" w:after="60"/>
      <w:contextualSpacing w:val="0"/>
    </w:pPr>
  </w:style>
  <w:style w:type="character" w:customStyle="1" w:styleId="NumberedlistChar">
    <w:name w:val="Numbered list Char"/>
    <w:basedOn w:val="ListParagraphChar"/>
    <w:link w:val="Numberedlist"/>
    <w:rsid w:val="007536C3"/>
  </w:style>
  <w:style w:type="paragraph" w:customStyle="1" w:styleId="AssignmentsLevel2">
    <w:name w:val="Assignments Level 2"/>
    <w:basedOn w:val="Normal"/>
    <w:link w:val="AssignmentsLevel2Char"/>
    <w:qFormat/>
    <w:rsid w:val="007536C3"/>
    <w:pPr>
      <w:widowControl w:val="0"/>
      <w:numPr>
        <w:numId w:val="4"/>
      </w:numPr>
      <w:spacing w:after="0"/>
    </w:pPr>
    <w:rPr>
      <w:rFonts w:eastAsia="Times New Roman" w:cs="Arial"/>
      <w:color w:val="auto"/>
      <w:szCs w:val="20"/>
    </w:rPr>
  </w:style>
  <w:style w:type="character" w:customStyle="1" w:styleId="AssignmentsLevel2Char">
    <w:name w:val="Assignments Level 2 Char"/>
    <w:basedOn w:val="DefaultParagraphFont"/>
    <w:link w:val="AssignmentsLevel2"/>
    <w:rsid w:val="007536C3"/>
    <w:rPr>
      <w:rFonts w:ascii="Arial" w:eastAsia="Times New Roman" w:hAnsi="Arial" w:cs="Arial"/>
      <w:sz w:val="20"/>
      <w:szCs w:val="20"/>
    </w:rPr>
  </w:style>
  <w:style w:type="paragraph" w:customStyle="1" w:styleId="AssignmentsLevel3">
    <w:name w:val="Assignments Level 3"/>
    <w:basedOn w:val="AssignmentsLevel2"/>
    <w:qFormat/>
    <w:rsid w:val="007536C3"/>
    <w:pPr>
      <w:numPr>
        <w:ilvl w:val="1"/>
      </w:numPr>
    </w:pPr>
  </w:style>
  <w:style w:type="paragraph" w:customStyle="1" w:styleId="AssignmentsLevel4">
    <w:name w:val="Assignments Level 4"/>
    <w:basedOn w:val="AssignmentsLevel3"/>
    <w:qFormat/>
    <w:rsid w:val="007536C3"/>
    <w:pPr>
      <w:numPr>
        <w:ilvl w:val="2"/>
      </w:numPr>
    </w:pPr>
  </w:style>
  <w:style w:type="paragraph" w:styleId="NormalWeb">
    <w:name w:val="Normal (Web)"/>
    <w:basedOn w:val="Normal"/>
    <w:uiPriority w:val="99"/>
    <w:unhideWhenUsed/>
    <w:rsid w:val="00B71A4E"/>
    <w:pPr>
      <w:spacing w:before="100" w:beforeAutospacing="1" w:after="100" w:afterAutospacing="1"/>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B71A4E"/>
    <w:rPr>
      <w:color w:val="0000FF"/>
      <w:u w:val="single"/>
    </w:rPr>
  </w:style>
  <w:style w:type="character" w:styleId="Emphasis">
    <w:name w:val="Emphasis"/>
    <w:basedOn w:val="DefaultParagraphFont"/>
    <w:uiPriority w:val="20"/>
    <w:qFormat/>
    <w:rsid w:val="002273AF"/>
    <w:rPr>
      <w:i/>
      <w:iCs/>
    </w:rPr>
  </w:style>
  <w:style w:type="paragraph" w:styleId="Header">
    <w:name w:val="header"/>
    <w:basedOn w:val="Normal"/>
    <w:link w:val="HeaderChar"/>
    <w:uiPriority w:val="99"/>
    <w:unhideWhenUsed/>
    <w:rsid w:val="00001424"/>
    <w:pPr>
      <w:tabs>
        <w:tab w:val="center" w:pos="4680"/>
        <w:tab w:val="right" w:pos="9360"/>
      </w:tabs>
      <w:spacing w:after="0"/>
    </w:pPr>
  </w:style>
  <w:style w:type="character" w:customStyle="1" w:styleId="HeaderChar">
    <w:name w:val="Header Char"/>
    <w:basedOn w:val="DefaultParagraphFont"/>
    <w:link w:val="Header"/>
    <w:uiPriority w:val="99"/>
    <w:rsid w:val="00001424"/>
    <w:rPr>
      <w:rFonts w:ascii="Arial" w:hAnsi="Arial"/>
      <w:color w:val="4D3733" w:themeColor="background1"/>
      <w:sz w:val="20"/>
    </w:rPr>
  </w:style>
  <w:style w:type="paragraph" w:styleId="Footer">
    <w:name w:val="footer"/>
    <w:basedOn w:val="Normal"/>
    <w:link w:val="FooterChar"/>
    <w:uiPriority w:val="99"/>
    <w:semiHidden/>
    <w:unhideWhenUsed/>
    <w:rsid w:val="00001424"/>
    <w:pPr>
      <w:tabs>
        <w:tab w:val="center" w:pos="4680"/>
        <w:tab w:val="right" w:pos="9360"/>
      </w:tabs>
      <w:spacing w:after="0"/>
    </w:pPr>
  </w:style>
  <w:style w:type="character" w:customStyle="1" w:styleId="FooterChar">
    <w:name w:val="Footer Char"/>
    <w:basedOn w:val="DefaultParagraphFont"/>
    <w:link w:val="Footer"/>
    <w:uiPriority w:val="99"/>
    <w:semiHidden/>
    <w:rsid w:val="00001424"/>
    <w:rPr>
      <w:rFonts w:ascii="Arial" w:hAnsi="Arial"/>
      <w:color w:val="4D3733" w:themeColor="background1"/>
      <w:sz w:val="20"/>
    </w:rPr>
  </w:style>
</w:styles>
</file>

<file path=word/webSettings.xml><?xml version="1.0" encoding="utf-8"?>
<w:webSettings xmlns:r="http://schemas.openxmlformats.org/officeDocument/2006/relationships" xmlns:w="http://schemas.openxmlformats.org/wordprocessingml/2006/main">
  <w:divs>
    <w:div w:id="261958915">
      <w:bodyDiv w:val="1"/>
      <w:marLeft w:val="0"/>
      <w:marRight w:val="0"/>
      <w:marTop w:val="0"/>
      <w:marBottom w:val="0"/>
      <w:divBdr>
        <w:top w:val="none" w:sz="0" w:space="0" w:color="auto"/>
        <w:left w:val="none" w:sz="0" w:space="0" w:color="auto"/>
        <w:bottom w:val="none" w:sz="0" w:space="0" w:color="auto"/>
        <w:right w:val="none" w:sz="0" w:space="0" w:color="auto"/>
      </w:divBdr>
    </w:div>
    <w:div w:id="880940475">
      <w:bodyDiv w:val="1"/>
      <w:marLeft w:val="0"/>
      <w:marRight w:val="0"/>
      <w:marTop w:val="0"/>
      <w:marBottom w:val="0"/>
      <w:divBdr>
        <w:top w:val="none" w:sz="0" w:space="0" w:color="auto"/>
        <w:left w:val="none" w:sz="0" w:space="0" w:color="auto"/>
        <w:bottom w:val="none" w:sz="0" w:space="0" w:color="auto"/>
        <w:right w:val="none" w:sz="0" w:space="0" w:color="auto"/>
      </w:divBdr>
    </w:div>
    <w:div w:id="990673786">
      <w:bodyDiv w:val="1"/>
      <w:marLeft w:val="0"/>
      <w:marRight w:val="0"/>
      <w:marTop w:val="0"/>
      <w:marBottom w:val="0"/>
      <w:divBdr>
        <w:top w:val="none" w:sz="0" w:space="0" w:color="auto"/>
        <w:left w:val="none" w:sz="0" w:space="0" w:color="auto"/>
        <w:bottom w:val="none" w:sz="0" w:space="0" w:color="auto"/>
        <w:right w:val="none" w:sz="0" w:space="0" w:color="auto"/>
      </w:divBdr>
    </w:div>
    <w:div w:id="1176845663">
      <w:bodyDiv w:val="1"/>
      <w:marLeft w:val="0"/>
      <w:marRight w:val="0"/>
      <w:marTop w:val="0"/>
      <w:marBottom w:val="0"/>
      <w:divBdr>
        <w:top w:val="none" w:sz="0" w:space="0" w:color="auto"/>
        <w:left w:val="none" w:sz="0" w:space="0" w:color="auto"/>
        <w:bottom w:val="none" w:sz="0" w:space="0" w:color="auto"/>
        <w:right w:val="none" w:sz="0" w:space="0" w:color="auto"/>
      </w:divBdr>
    </w:div>
    <w:div w:id="122298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iteralmagazine.com/the-objectification-of-women-a-conversation-with-martha-nussbau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lobalmediajournal.com/open-access/women-objectification-and-advertising-an-analysis-of-sexually-objectified-portrayal-of-women-in-television-advertising-in-pakistan.pdf" TargetMode="External"/><Relationship Id="rId12" Type="http://schemas.openxmlformats.org/officeDocument/2006/relationships/hyperlink" Target="https://psycnet.apa.org/record/2018-22934-0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iteralmagazine.com/the-objectification-of-women-a-conversation-with-martha-nussbau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globalmediajournal.com/open-access/women-objectification-and-advertising-an-analysis-of-sexually-objectified-portrayal-of-women-in-television-advertising-in-pakistan.pdf" TargetMode="External"/><Relationship Id="rId4" Type="http://schemas.openxmlformats.org/officeDocument/2006/relationships/webSettings" Target="webSettings.xml"/><Relationship Id="rId9" Type="http://schemas.openxmlformats.org/officeDocument/2006/relationships/hyperlink" Target="https://psycnet.apa.org/record/2018-22934-001" TargetMode="External"/><Relationship Id="rId14" Type="http://schemas.openxmlformats.org/officeDocument/2006/relationships/fontTable" Target="fontTable.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xmlns=""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Normal</Template>
  <TotalTime>115</TotalTime>
  <Pages>4</Pages>
  <Words>745</Words>
  <Characters>4249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3</cp:revision>
  <dcterms:created xsi:type="dcterms:W3CDTF">2020-04-01T22:37:00Z</dcterms:created>
  <dcterms:modified xsi:type="dcterms:W3CDTF">2020-04-02T01:55:00Z</dcterms:modified>
</cp:coreProperties>
</file>